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9" w:rsidRDefault="00BB5C6B" w:rsidP="00766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Научно-практическая конференция </w:t>
      </w:r>
    </w:p>
    <w:p w:rsidR="00556A83" w:rsidRDefault="00BB5C6B" w:rsidP="00766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«Охрана окружающей среды и </w:t>
      </w:r>
    </w:p>
    <w:p w:rsidR="00E73778" w:rsidRDefault="00BB5C6B" w:rsidP="00766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обеспечение экологической безопасности</w:t>
      </w:r>
      <w:r w:rsidR="00554FF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="00E73778" w:rsidRPr="00E73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926A3F" w:rsidRPr="00E73778" w:rsidRDefault="00926A3F" w:rsidP="007661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26A3F" w:rsidRDefault="00926A3F" w:rsidP="00926A3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ПРИРОДНЫХ РЕСУРСОВ КРАСНОДАРСКОГО КРАЯ</w:t>
      </w:r>
    </w:p>
    <w:p w:rsidR="00BB5C6B" w:rsidRDefault="00BB5C6B" w:rsidP="00DB3A7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БЮДЖЕТНОЕ УЧРЕЖДЕНИЕ КРАСНОДАРСКОГО КРАЯ «КРАЕВОЙ ИНФОРМАЦИОННО-АНАЛИТИЧЕСКИЙ ЦЕНТР ЭКОЛОГИЧЕСКОГО МОНИТОРИНГА»</w:t>
      </w:r>
    </w:p>
    <w:p w:rsidR="00DB3A7C" w:rsidRPr="00E73778" w:rsidRDefault="00DB3A7C" w:rsidP="00926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83" w:rsidRPr="00DB3A7C" w:rsidRDefault="00DB3A7C" w:rsidP="00556A8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A7C">
        <w:rPr>
          <w:rFonts w:ascii="Times New Roman" w:hAnsi="Times New Roman" w:cs="Times New Roman"/>
          <w:b/>
          <w:sz w:val="28"/>
          <w:szCs w:val="28"/>
        </w:rPr>
        <w:t>Глубокоуважаемые коллеги</w:t>
      </w:r>
      <w:r w:rsidR="00556A83" w:rsidRPr="00DB3A7C">
        <w:rPr>
          <w:rFonts w:ascii="Times New Roman" w:hAnsi="Times New Roman" w:cs="Times New Roman"/>
          <w:b/>
          <w:sz w:val="28"/>
          <w:szCs w:val="28"/>
        </w:rPr>
        <w:t>!</w:t>
      </w:r>
    </w:p>
    <w:p w:rsidR="00BB5C6B" w:rsidRDefault="00E73778" w:rsidP="00BB5C6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6B">
        <w:rPr>
          <w:rFonts w:ascii="Times New Roman" w:hAnsi="Times New Roman" w:cs="Times New Roman"/>
          <w:sz w:val="28"/>
          <w:szCs w:val="28"/>
        </w:rPr>
        <w:t>Приглашаем принять участие в научно-практической конференции</w:t>
      </w:r>
      <w:r w:rsidR="00BB5C6B">
        <w:rPr>
          <w:rFonts w:ascii="Times New Roman" w:hAnsi="Times New Roman" w:cs="Times New Roman"/>
          <w:sz w:val="28"/>
          <w:szCs w:val="28"/>
        </w:rPr>
        <w:t xml:space="preserve"> «Охрана окружающей среды и обеспечение экологической безопасности</w:t>
      </w:r>
      <w:r w:rsidR="00554FF4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="00BB5C6B">
        <w:rPr>
          <w:rFonts w:ascii="Times New Roman" w:hAnsi="Times New Roman" w:cs="Times New Roman"/>
          <w:sz w:val="28"/>
          <w:szCs w:val="28"/>
        </w:rPr>
        <w:t>»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C6B" w:rsidRPr="003228E5">
        <w:rPr>
          <w:rFonts w:ascii="Times New Roman" w:hAnsi="Times New Roman" w:cs="Times New Roman"/>
          <w:sz w:val="28"/>
          <w:szCs w:val="28"/>
        </w:rPr>
        <w:t>представител</w:t>
      </w:r>
      <w:r w:rsidR="00BB5C6B">
        <w:rPr>
          <w:rFonts w:ascii="Times New Roman" w:hAnsi="Times New Roman" w:cs="Times New Roman"/>
          <w:sz w:val="28"/>
          <w:szCs w:val="28"/>
        </w:rPr>
        <w:t>ей</w:t>
      </w:r>
      <w:r w:rsidR="00BB5C6B" w:rsidRPr="003228E5">
        <w:rPr>
          <w:rFonts w:ascii="Times New Roman" w:hAnsi="Times New Roman" w:cs="Times New Roman"/>
          <w:sz w:val="28"/>
          <w:szCs w:val="28"/>
        </w:rPr>
        <w:t xml:space="preserve"> </w:t>
      </w:r>
      <w:r w:rsidR="00BB5C6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="00B5767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554FF4">
        <w:rPr>
          <w:rFonts w:ascii="Times New Roman" w:hAnsi="Times New Roman" w:cs="Times New Roman"/>
          <w:sz w:val="28"/>
          <w:szCs w:val="28"/>
        </w:rPr>
        <w:t xml:space="preserve">общественного экологического совета, общественных экологических организаций (движений), </w:t>
      </w:r>
      <w:r w:rsidR="00BB5C6B" w:rsidRPr="003228E5">
        <w:rPr>
          <w:rFonts w:ascii="Times New Roman" w:hAnsi="Times New Roman" w:cs="Times New Roman"/>
          <w:sz w:val="28"/>
          <w:szCs w:val="28"/>
        </w:rPr>
        <w:t xml:space="preserve">научно-технической интеллигенции, бизнеса </w:t>
      </w:r>
      <w:r w:rsidR="00BB5C6B">
        <w:rPr>
          <w:rFonts w:ascii="Times New Roman" w:hAnsi="Times New Roman" w:cs="Times New Roman"/>
          <w:sz w:val="28"/>
          <w:szCs w:val="28"/>
        </w:rPr>
        <w:t xml:space="preserve">(в том числе в сфере оказания экологических услуг) </w:t>
      </w:r>
      <w:r w:rsidR="00BB5C6B" w:rsidRPr="003228E5">
        <w:rPr>
          <w:rFonts w:ascii="Times New Roman" w:hAnsi="Times New Roman" w:cs="Times New Roman"/>
          <w:sz w:val="28"/>
          <w:szCs w:val="28"/>
        </w:rPr>
        <w:t xml:space="preserve">и </w:t>
      </w:r>
      <w:r w:rsidR="00554FF4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BB5C6B">
        <w:rPr>
          <w:rFonts w:ascii="Times New Roman" w:hAnsi="Times New Roman" w:cs="Times New Roman"/>
          <w:sz w:val="28"/>
          <w:szCs w:val="28"/>
        </w:rPr>
        <w:t xml:space="preserve">, </w:t>
      </w:r>
      <w:r w:rsidR="00B5767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57676" w:rsidRPr="003228E5">
        <w:rPr>
          <w:rFonts w:ascii="Times New Roman" w:hAnsi="Times New Roman" w:cs="Times New Roman"/>
          <w:sz w:val="28"/>
          <w:szCs w:val="28"/>
        </w:rPr>
        <w:t>школьник</w:t>
      </w:r>
      <w:r w:rsidR="00B57676">
        <w:rPr>
          <w:rFonts w:ascii="Times New Roman" w:hAnsi="Times New Roman" w:cs="Times New Roman"/>
          <w:sz w:val="28"/>
          <w:szCs w:val="28"/>
        </w:rPr>
        <w:t>ов</w:t>
      </w:r>
      <w:r w:rsidR="00B57676" w:rsidRPr="003228E5">
        <w:rPr>
          <w:rFonts w:ascii="Times New Roman" w:hAnsi="Times New Roman" w:cs="Times New Roman"/>
          <w:sz w:val="28"/>
          <w:szCs w:val="28"/>
        </w:rPr>
        <w:t>, студент</w:t>
      </w:r>
      <w:r w:rsidR="00B57676">
        <w:rPr>
          <w:rFonts w:ascii="Times New Roman" w:hAnsi="Times New Roman" w:cs="Times New Roman"/>
          <w:sz w:val="28"/>
          <w:szCs w:val="28"/>
        </w:rPr>
        <w:t>ов</w:t>
      </w:r>
      <w:r w:rsidR="00B57676" w:rsidRPr="003228E5">
        <w:rPr>
          <w:rFonts w:ascii="Times New Roman" w:hAnsi="Times New Roman" w:cs="Times New Roman"/>
          <w:sz w:val="28"/>
          <w:szCs w:val="28"/>
        </w:rPr>
        <w:t xml:space="preserve">, </w:t>
      </w:r>
      <w:r w:rsidR="00BB5C6B">
        <w:rPr>
          <w:rFonts w:ascii="Times New Roman" w:hAnsi="Times New Roman" w:cs="Times New Roman"/>
          <w:sz w:val="28"/>
          <w:szCs w:val="28"/>
        </w:rPr>
        <w:t>ветеранов природоохранной службы Краснодарского края</w:t>
      </w:r>
      <w:r w:rsidR="00B57676">
        <w:rPr>
          <w:rFonts w:ascii="Times New Roman" w:hAnsi="Times New Roman" w:cs="Times New Roman"/>
          <w:sz w:val="28"/>
          <w:szCs w:val="28"/>
        </w:rPr>
        <w:t>.</w:t>
      </w:r>
    </w:p>
    <w:p w:rsidR="00BB5C6B" w:rsidRPr="00BB5C6B" w:rsidRDefault="00926A3F" w:rsidP="007E1F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554FF4">
        <w:rPr>
          <w:rFonts w:ascii="Times New Roman" w:hAnsi="Times New Roman" w:cs="Times New Roman"/>
          <w:sz w:val="28"/>
          <w:szCs w:val="28"/>
        </w:rPr>
        <w:t>в первой декаде</w:t>
      </w:r>
      <w:r w:rsidR="00BB5C6B" w:rsidRPr="00BB5C6B">
        <w:rPr>
          <w:rFonts w:ascii="Times New Roman" w:hAnsi="Times New Roman" w:cs="Times New Roman"/>
          <w:sz w:val="28"/>
          <w:szCs w:val="28"/>
        </w:rPr>
        <w:t xml:space="preserve"> </w:t>
      </w:r>
      <w:r w:rsidR="00B23B5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73778" w:rsidRPr="00BB5C6B">
        <w:rPr>
          <w:rFonts w:ascii="Times New Roman" w:hAnsi="Times New Roman" w:cs="Times New Roman"/>
          <w:sz w:val="28"/>
          <w:szCs w:val="28"/>
        </w:rPr>
        <w:t>201</w:t>
      </w:r>
      <w:r w:rsidR="00554FF4">
        <w:rPr>
          <w:rFonts w:ascii="Times New Roman" w:hAnsi="Times New Roman" w:cs="Times New Roman"/>
          <w:sz w:val="28"/>
          <w:szCs w:val="28"/>
        </w:rPr>
        <w:t>4</w:t>
      </w:r>
      <w:r w:rsidR="00E73778" w:rsidRPr="00BB5C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3E04">
        <w:rPr>
          <w:rFonts w:ascii="Times New Roman" w:hAnsi="Times New Roman" w:cs="Times New Roman"/>
          <w:sz w:val="28"/>
          <w:szCs w:val="28"/>
        </w:rPr>
        <w:t xml:space="preserve">в течение 2 дней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5C6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5C6B">
        <w:rPr>
          <w:rFonts w:ascii="Times New Roman" w:hAnsi="Times New Roman" w:cs="Times New Roman"/>
          <w:sz w:val="28"/>
          <w:szCs w:val="28"/>
        </w:rPr>
        <w:t xml:space="preserve"> Краснодар </w:t>
      </w:r>
      <w:r w:rsidR="00554FF4">
        <w:rPr>
          <w:rFonts w:ascii="Times New Roman" w:hAnsi="Times New Roman" w:cs="Times New Roman"/>
          <w:sz w:val="28"/>
          <w:szCs w:val="28"/>
        </w:rPr>
        <w:t>(точные дата, время и</w:t>
      </w:r>
      <w:r>
        <w:rPr>
          <w:rFonts w:ascii="Times New Roman" w:hAnsi="Times New Roman" w:cs="Times New Roman"/>
          <w:sz w:val="28"/>
          <w:szCs w:val="28"/>
        </w:rPr>
        <w:t xml:space="preserve"> адрес буд</w:t>
      </w:r>
      <w:r w:rsidR="00554FF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C95D6B">
        <w:rPr>
          <w:rFonts w:ascii="Times New Roman" w:hAnsi="Times New Roman" w:cs="Times New Roman"/>
          <w:sz w:val="28"/>
          <w:szCs w:val="28"/>
        </w:rPr>
        <w:t>опубликован</w:t>
      </w:r>
      <w:r w:rsidR="00554F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FF4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3778" w:rsidRDefault="0087134F" w:rsidP="007E1F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участниками тезисы и доклады </w:t>
      </w:r>
      <w:r w:rsidR="00B57676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57676">
        <w:rPr>
          <w:rFonts w:ascii="Times New Roman" w:hAnsi="Times New Roman" w:cs="Times New Roman"/>
          <w:sz w:val="28"/>
          <w:szCs w:val="28"/>
        </w:rPr>
        <w:t>т</w:t>
      </w:r>
      <w:r w:rsidR="00E73778" w:rsidRPr="00BB5C6B">
        <w:rPr>
          <w:rFonts w:ascii="Times New Roman" w:hAnsi="Times New Roman" w:cs="Times New Roman"/>
          <w:sz w:val="28"/>
          <w:szCs w:val="28"/>
        </w:rPr>
        <w:t xml:space="preserve"> издан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926A3F">
        <w:rPr>
          <w:rFonts w:ascii="Times New Roman" w:hAnsi="Times New Roman" w:cs="Times New Roman"/>
          <w:sz w:val="28"/>
          <w:szCs w:val="28"/>
        </w:rPr>
        <w:t xml:space="preserve">в сборнике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B57676">
        <w:rPr>
          <w:rFonts w:ascii="Times New Roman" w:hAnsi="Times New Roman" w:cs="Times New Roman"/>
          <w:sz w:val="28"/>
          <w:szCs w:val="28"/>
        </w:rPr>
        <w:t>.</w:t>
      </w:r>
      <w:r w:rsidR="00E73778" w:rsidRPr="00BB5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E6" w:rsidRDefault="00995CE6" w:rsidP="007E1F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CE6" w:rsidRPr="00BB5C6B" w:rsidRDefault="00995CE6" w:rsidP="007E1F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конференции: государственное бюджетное учреждение Краснодарского края «Краевой информационно-аналитический центр экологического мониторинга» по заданию</w:t>
      </w:r>
      <w:r w:rsidRPr="0099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Краснодарского края.</w:t>
      </w:r>
    </w:p>
    <w:p w:rsidR="009D45AD" w:rsidRDefault="009D45AD" w:rsidP="007E1FD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FD2" w:rsidRDefault="00E73778" w:rsidP="009D45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СНОВНЫЕ НАПРАВЛЕНИЯ КОНФЕРЕНЦИИ:</w:t>
      </w:r>
      <w:r w:rsidRP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A7C" w:rsidRDefault="00DB3A7C" w:rsidP="009D45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FD2" w:rsidRDefault="002271E9" w:rsidP="00425F0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</w:t>
      </w:r>
      <w:r w:rsid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73778"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D2">
        <w:rPr>
          <w:rFonts w:ascii="Times New Roman" w:hAnsi="Times New Roman" w:cs="Times New Roman"/>
          <w:b/>
          <w:sz w:val="24"/>
          <w:szCs w:val="24"/>
        </w:rPr>
        <w:t>«</w:t>
      </w:r>
      <w:r w:rsidR="009D45AD">
        <w:rPr>
          <w:rFonts w:ascii="Times New Roman" w:hAnsi="Times New Roman" w:cs="Times New Roman"/>
          <w:b/>
          <w:sz w:val="24"/>
          <w:szCs w:val="24"/>
        </w:rPr>
        <w:t xml:space="preserve">Реализация </w:t>
      </w:r>
      <w:r w:rsidR="007E1FD2">
        <w:rPr>
          <w:rFonts w:ascii="Times New Roman" w:hAnsi="Times New Roman" w:cs="Times New Roman"/>
          <w:b/>
          <w:sz w:val="24"/>
          <w:szCs w:val="24"/>
        </w:rPr>
        <w:t xml:space="preserve">государственной политики в сфере природопользования, охраны окружающей среды и обеспечения экологической безопасности </w:t>
      </w:r>
      <w:r w:rsidR="009D45AD">
        <w:rPr>
          <w:rFonts w:ascii="Times New Roman" w:hAnsi="Times New Roman" w:cs="Times New Roman"/>
          <w:b/>
          <w:sz w:val="24"/>
          <w:szCs w:val="24"/>
        </w:rPr>
        <w:t>в Краснодарском крае</w:t>
      </w:r>
      <w:r w:rsidR="007E1FD2">
        <w:rPr>
          <w:rFonts w:ascii="Times New Roman" w:hAnsi="Times New Roman" w:cs="Times New Roman"/>
          <w:b/>
          <w:sz w:val="24"/>
          <w:szCs w:val="24"/>
        </w:rPr>
        <w:t>»</w:t>
      </w:r>
      <w:r w:rsidR="007E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5AD" w:rsidRPr="009D45AD" w:rsidRDefault="007E1FD2" w:rsidP="00660EA4">
      <w:pPr>
        <w:pStyle w:val="a3"/>
        <w:spacing w:before="0" w:beforeAutospacing="0" w:after="0" w:afterAutospacing="0" w:line="240" w:lineRule="atLeast"/>
        <w:ind w:firstLine="709"/>
        <w:jc w:val="both"/>
      </w:pPr>
      <w:r>
        <w:t>1.1.</w:t>
      </w:r>
      <w:r w:rsidR="009D45AD" w:rsidRPr="009D45AD">
        <w:t xml:space="preserve"> </w:t>
      </w:r>
      <w:r w:rsidR="009D45AD">
        <w:t>Ф</w:t>
      </w:r>
      <w:r w:rsidR="009D45AD" w:rsidRPr="009D45AD">
        <w:t>ормирование эффективной системы управления в области охраны окружающей среды и обеспечения экологической безопасности, предусматривающей взаимодействие и координацию деятельности</w:t>
      </w:r>
      <w:r w:rsidR="009D45AD">
        <w:t xml:space="preserve"> органов государственной власти.</w:t>
      </w:r>
    </w:p>
    <w:p w:rsidR="009D45AD" w:rsidRPr="009D45AD" w:rsidRDefault="009D45AD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нормативно-правового обеспечения охраны окружающей среды и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583CE8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и снижение текущего негативного воздействия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425F08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экологической культуры, развитие экологического образования и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425F08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эффективного участия граждан, общественных объединений, некоммерческих организаций и </w:t>
      </w:r>
      <w:proofErr w:type="gramStart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вопросов, связанных с охраной окружающей среды и обеспечением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9D4A77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государственного экологического надзора на федеральном и региональном уровнях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9D4A77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1.7. С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структурно-целостной, комплексной и непротиворечивой системы законодательства Российской Федерации в области охраны окружающей среды, обеспечения экологической безопасности и рационального природопользования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9D4A77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нормативно-правовой базы внедрения и применения стратегической экологической оценки при принятии планов и программ, реализация которых может оказать воздействие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9D4A77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силение ответственности за нарушение законодательства Российской Федерации об охране окружающей среды и обеспечение неотвратимости наказания за экологические </w:t>
      </w:r>
      <w:proofErr w:type="gramStart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</w:t>
      </w:r>
      <w:proofErr w:type="gramEnd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правонарушения.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Ф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эффективной, конкурентоспособной и экологически ориентированной модели развития экономики, обеспечивающей наибольший эффект при сохранении природной среды, её рациональном использовании и минимизации негативного воздействия на окружающую среду;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 абсолютных и удельных показателей эффективности использования природных ресурсов и энергии, негативного воздействия на окружающую среду при государственном регулировании природоохранной деятельности и планировании мероприятий по охране окружающей среды, а также при оценке эффективности экономики в целом и по отраслям.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Э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кологическое нормирование на основе технологических нормативов при условии обеспечения приемлемого риска для окружающей среды и здоровья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государственной экологической экспертизы проектной документации экологически опасных объектов, включая </w:t>
      </w:r>
      <w:proofErr w:type="spellStart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радиационно</w:t>
      </w:r>
      <w:proofErr w:type="spellEnd"/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химически и биологически опасные объекты</w:t>
      </w:r>
      <w:r w:rsidR="00DB3A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процедуры и методологии оценки воздействия на окружающую среду и её учёт при принятии решений на всех уровнях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5AD" w:rsidRPr="009D45AD" w:rsidRDefault="00696F2E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1.15. С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сооружений, сертифицированных в системе добровольной экологической сертификации объектов недвижимости с учётом международного опыта применения «зеленых» стандартов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1.16. Ф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всех слоев населения, прежде всего у молодёжи, экологически ответственного мировоззрения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Г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поддержка распространения через средства массовой информации сведений экологической и ресурсосберегающей направленности, а также проведения тематических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В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вопросов охраны окружающей среды в новые образовательные стандарты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О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направленности процесса воспитания и обучения в образовательных учреждениях на формирование экологически ответственного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1.20. Г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поддержка деятельности образовательных учреждений, осуществляющих обучение в области 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1.21. Р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специалистов, ответственных за принятие решений при осуществлении экономической и иной деятельности, которая оказывает или может оказать негативное воздействие на окружающую среду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1.22. В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 вопросов формирования экологической культуры, экологического образования и воспитания в государственные, федеральные и региональные программы.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открытости и доступности информации о состоянии окружающей среды и мерах по её охране, о деятельности органов государственной власти и принимаемых ими решениях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EA4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1.24. П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информационной открытости промышленных предприятий в части их негативного воздействия на окружающую среду и предпринимаемых мер по снижению такого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Pr="009D45AD" w:rsidRDefault="00660EA4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1.25. Р</w:t>
      </w:r>
      <w:r w:rsidR="009D45AD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добровольных механизмов экологической ответственности организаций с участием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E1FD2" w:rsidRDefault="007E1FD2" w:rsidP="007E1FD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2" w:rsidRDefault="002271E9" w:rsidP="00C95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СЕКЦИЯ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73778"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FD2">
        <w:rPr>
          <w:rFonts w:ascii="Times New Roman" w:hAnsi="Times New Roman" w:cs="Times New Roman"/>
          <w:b/>
          <w:sz w:val="24"/>
          <w:szCs w:val="24"/>
        </w:rPr>
        <w:t>«Сохранение биоразнообразия и экосистем Краснодарского края, как основы устойчивости территории»</w:t>
      </w:r>
      <w:r w:rsidR="007E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CE8" w:rsidRDefault="009D4A77" w:rsidP="00C95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</w:t>
      </w:r>
      <w:r w:rsidR="00583CE8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 нарушенных естественных экологических систем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E8" w:rsidRPr="009D45AD" w:rsidRDefault="009D4A77" w:rsidP="00C95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83CE8" w:rsidRP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3CE8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природной среды, в том числе естественных экологических систем, объектов животного и растительного мира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A77" w:rsidRPr="009D45AD" w:rsidRDefault="009D4A77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нвентаризация территори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районов с неблагополучной экологической ситуацией для осуществления программ, направленных на минимизацию негативного </w:t>
      </w:r>
      <w:proofErr w:type="gram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</w:t>
      </w:r>
      <w:proofErr w:type="gram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окружающую среду и ликвидацию экологического ущерба, связанного с прошлой экономической и иной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A77" w:rsidRPr="009D45AD" w:rsidRDefault="009D4A77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 по оценке и поэтапной ликвидации экологических последствий прошлой экономической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A77" w:rsidRPr="009D45AD" w:rsidRDefault="009D4A77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правовых, экономических, организационных и методических механизмов возмещения вреда, причинённого окружающей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A77" w:rsidRPr="009D45AD" w:rsidRDefault="009D4A77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охранение и восстановление защитных и </w:t>
      </w:r>
      <w:proofErr w:type="spell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средообразующих</w:t>
      </w:r>
      <w:proofErr w:type="spell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естественных экологических систем вне особо охраняемых природных территорий.</w:t>
      </w:r>
    </w:p>
    <w:p w:rsidR="00473522" w:rsidRPr="009D45AD" w:rsidRDefault="00473522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охраны и развитие системы особо охраняемых природных территорий федерального, регионального и местного значения в строгом соответствии с их целевым предназначением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522" w:rsidRPr="009D45AD" w:rsidRDefault="00473522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мер, направленных на сохранение редких и находящихся под угрозой исчезновения объектов животного и растительного мира и мест их обитания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522" w:rsidRPr="009D45AD" w:rsidRDefault="00473522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2.9. Ф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обеспечение устойчивого функционирования систем охраняемых природных территорий разных уровней и категорий в целях сохранения биологического и ландшафтного разнообразия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522" w:rsidRPr="009D45AD" w:rsidRDefault="00473522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редотвращение неконтролируемого распространения на территории Российской Федерации чужеродных (инвазивных) видов животных, растений и микроорганизмов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522" w:rsidRPr="009D45AD" w:rsidRDefault="00473522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генетического фонда диких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E8" w:rsidRDefault="00583CE8" w:rsidP="00CD6EC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D2" w:rsidRDefault="002271E9" w:rsidP="00583CE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E1FD2">
        <w:rPr>
          <w:rFonts w:ascii="Times New Roman" w:hAnsi="Times New Roman" w:cs="Times New Roman"/>
          <w:b/>
          <w:sz w:val="24"/>
          <w:szCs w:val="24"/>
        </w:rPr>
        <w:t>«</w:t>
      </w:r>
      <w:r w:rsidR="00CD6ECF">
        <w:rPr>
          <w:rFonts w:ascii="Times New Roman" w:hAnsi="Times New Roman" w:cs="Times New Roman"/>
          <w:b/>
          <w:sz w:val="24"/>
          <w:szCs w:val="24"/>
        </w:rPr>
        <w:t>Р</w:t>
      </w:r>
      <w:r w:rsidR="00CD6ECF" w:rsidRPr="009D45AD">
        <w:rPr>
          <w:rFonts w:ascii="Times New Roman" w:hAnsi="Times New Roman" w:cs="Times New Roman"/>
          <w:b/>
          <w:sz w:val="24"/>
          <w:szCs w:val="24"/>
        </w:rPr>
        <w:t>азвити</w:t>
      </w:r>
      <w:r w:rsidR="00CD6ECF" w:rsidRPr="00CD6ECF">
        <w:rPr>
          <w:rFonts w:ascii="Times New Roman" w:hAnsi="Times New Roman" w:cs="Times New Roman"/>
          <w:b/>
          <w:sz w:val="24"/>
          <w:szCs w:val="24"/>
        </w:rPr>
        <w:t>е</w:t>
      </w:r>
      <w:r w:rsidR="00CD6ECF" w:rsidRPr="009D45AD">
        <w:rPr>
          <w:rFonts w:ascii="Times New Roman" w:hAnsi="Times New Roman" w:cs="Times New Roman"/>
          <w:b/>
          <w:sz w:val="24"/>
          <w:szCs w:val="24"/>
        </w:rPr>
        <w:t xml:space="preserve"> экономического регулирования и рыночных инструментов охраны окружающей среды</w:t>
      </w:r>
      <w:r w:rsidR="00CD6E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1FD2">
        <w:rPr>
          <w:rFonts w:ascii="Times New Roman" w:hAnsi="Times New Roman" w:cs="Times New Roman"/>
          <w:b/>
          <w:sz w:val="24"/>
          <w:szCs w:val="24"/>
        </w:rPr>
        <w:t>Природоохранные технологии и рынок экологических услуг на территории Краснодарского края»</w:t>
      </w:r>
      <w:r w:rsidR="00CD6ECF">
        <w:rPr>
          <w:rFonts w:ascii="Times New Roman" w:hAnsi="Times New Roman" w:cs="Times New Roman"/>
          <w:b/>
          <w:sz w:val="24"/>
          <w:szCs w:val="24"/>
        </w:rPr>
        <w:t>.</w:t>
      </w:r>
      <w:r w:rsidR="007E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CE8" w:rsidRDefault="00425F08" w:rsidP="00CC60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5C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83CE8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экономического регулирования и рыночных инструментов охраны окружающей среды и обеспечения экологической безопасност</w:t>
      </w:r>
      <w:r w:rsidR="00583CE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696F2E" w:rsidRPr="009D45AD" w:rsidRDefault="00E55CEF" w:rsidP="00CC60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</w:t>
      </w:r>
      <w:r w:rsidR="00696F2E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недрение инновационных ресурсосберегающих, экологически безопасных и эффективных технологий на базе единой технологической платформы с активным участием государства, </w:t>
      </w:r>
      <w:proofErr w:type="gramStart"/>
      <w:r w:rsidR="00696F2E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gramEnd"/>
      <w:r w:rsidR="00696F2E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организаций науки и образования, общественных объединений и некоммерческих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F2E" w:rsidRPr="009D45AD" w:rsidRDefault="00E55CEF" w:rsidP="00CC60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6E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96F2E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и применение малоотходных и ресурсосберегающих технологий и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CC60A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предприятий, осуществляющих программы экологической модернизации производства и экологической реабилитации соответствующих территорий, а также обеспечение широкого применения государственно-частного партнёрства при государственном финансировании (</w:t>
      </w:r>
      <w:proofErr w:type="spell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мероприятий по оздоровлению экологически неблагополучных территорий, ликвидации экологического ущерба, связанного с прошлой экономической и иной деятельностью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CC60A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рынка </w:t>
      </w:r>
      <w:proofErr w:type="spell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экологичной</w:t>
      </w:r>
      <w:proofErr w:type="spell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технологий и оборудования, а также природоохранных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О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поддержки технологической модернизации, обеспечивающей уменьшение антропогенной нагрузки на окружающую среду, </w:t>
      </w:r>
      <w:proofErr w:type="spell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неистощительное</w:t>
      </w:r>
      <w:proofErr w:type="spell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возобновляемых и рациональное использование </w:t>
      </w:r>
      <w:proofErr w:type="spell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невозобновляемых</w:t>
      </w:r>
      <w:proofErr w:type="spell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ресурсов</w:t>
      </w:r>
      <w:r w:rsidR="00E81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E81575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</w:t>
      </w:r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рыночных инструментов охраны окружающей среды и обеспечения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E81575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</w:t>
      </w:r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преимущества (при прочих равных условиях) при размещении заказов на поставки товаров, выполнение работ, оказание услуг для государственных и муниципальных нужд товарам, работам, услугам, отвечающим установленным экологическим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E81575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</w:t>
      </w:r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привлечения инвестиций для обеспечения рационального и эффективного использования природных ресурсов, уменьшения негативного воздействия на окружающую среду, производства экологически чистой продукции, внедрения ресурсосберегающих технологий, соответствующих требованиям законодательства Российской Федерации об охране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E81575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</w:t>
      </w:r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экологической и социальной ответственности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0A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экологически безопасного обращения с отходами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C60AF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CD6EC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редупреждение и сокращение образования отходов, их вовлечение в повторный хозяйственный оборот посредством максимально полного использования исходного сырья и материалов, предотвращения образования отходов в источнике их образования, сокращения объёмов образования и снижения уровня опасности отходов, использования образовавшихся отходов путём переработки, регенерации, рекуперации, </w:t>
      </w:r>
      <w:proofErr w:type="spellStart"/>
      <w:r w:rsidR="00CD6EC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рецик</w:t>
      </w:r>
      <w:r w:rsidR="00CD6E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</w:t>
      </w:r>
      <w:proofErr w:type="spellEnd"/>
      <w:r w:rsidR="00CD6E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0A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развитие инфраструктуры экологически безопасного удаления отходов, их обезвреживания и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033E0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0A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B3A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запрета на захоронение отходов, не прошедших сортировку, механическую и химическую обработку, а также отходов, которые могут быть использованы в качестве вторичного сырья (металлолом, бумага, стеклянная и пластиковая тара, автомобильные шины и аккумуляторы и другие)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CC60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0A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ответственности </w:t>
      </w:r>
      <w:proofErr w:type="gramStart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proofErr w:type="gramEnd"/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экологически безопасное удаление произведённой ими продукции, представленной готовыми изделиями, утратившими свои потребительские свойства, а также связанной с ними упаковки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ECF" w:rsidRPr="009D45AD" w:rsidRDefault="00CD6ECF" w:rsidP="00CC60A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C60A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экологической безопасности при хранении и захоронении отходов и проведение работ по экологическому восстановлению территорий объектов размещения отходов после завершения эксплуатации указанных объектов.</w:t>
      </w:r>
    </w:p>
    <w:p w:rsidR="00CC60AF" w:rsidRPr="009D45AD" w:rsidRDefault="00CC60AF" w:rsidP="00CC60AF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деятельности по сбору, сортировке и использованию отходов в качестве вторичного сырья и энергоносителей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45AD" w:rsidRDefault="009D45AD" w:rsidP="00473522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78" w:rsidRPr="00E73778" w:rsidRDefault="002271E9" w:rsidP="00C95D6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СЕКЦИЯ 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E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E1FD2">
        <w:rPr>
          <w:rFonts w:ascii="Times New Roman" w:hAnsi="Times New Roman" w:cs="Times New Roman"/>
          <w:b/>
          <w:sz w:val="24"/>
          <w:szCs w:val="24"/>
        </w:rPr>
        <w:t>«</w:t>
      </w:r>
      <w:r w:rsidR="004D1D10">
        <w:rPr>
          <w:rFonts w:ascii="Times New Roman" w:hAnsi="Times New Roman" w:cs="Times New Roman"/>
          <w:b/>
          <w:sz w:val="24"/>
          <w:szCs w:val="24"/>
        </w:rPr>
        <w:t xml:space="preserve">Научные исследования в области охраны окружающей среды. </w:t>
      </w:r>
      <w:r w:rsidR="007E1FD2">
        <w:rPr>
          <w:rFonts w:ascii="Times New Roman" w:hAnsi="Times New Roman" w:cs="Times New Roman"/>
          <w:b/>
          <w:sz w:val="24"/>
          <w:szCs w:val="24"/>
        </w:rPr>
        <w:t>Экологический мониторинг на территории Краснодарского края»</w:t>
      </w:r>
      <w:r w:rsidR="007E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CE8" w:rsidRPr="009D45AD" w:rsidRDefault="00583CE8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системы государственного экологического мониторинга (мониторинга окружающей среды) и прогнозирования чрезвычайных ситуаций природного и техногенного характера, а также изменений климата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CE8" w:rsidRPr="009D45AD" w:rsidRDefault="00583CE8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и информационно-аналитическое обеспечение охраны окружающей среды и экологической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CC60AF" w:rsidP="00660EA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и развитие единой автоматизированной государственной системы экологического мониторинга, оснащённой современной измерительной, аналитической техникой и информационными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CC60AF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0E29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недрение методов учёта негативного воздействия на окружающую среду с использованием инструментальных (автоматизированных) систем</w:t>
      </w:r>
      <w:r w:rsidR="004D1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4D1D10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развития сети наблюдений и программ обработки данных, позволяющих своевременно получать достоверную информацию о состоянии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4D1D10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результатов экологического мониторинга при осуществлении мероприятий по охране окружающей среды, принятии решений о реализации намечаемой экономической и иной деятельности, осуществлении государственного экологического надзора, а также при составлении прогнозов социально- экономического развития.</w:t>
      </w:r>
    </w:p>
    <w:p w:rsidR="00CC60AF" w:rsidRPr="009D45AD" w:rsidRDefault="00660EA4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комплексных фундаментальных и прикладных исследований в области прогнозирования угроз экологического характера, а также негативных последствий, связанных с изменением климата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660EA4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использование научно обоснованных и объективных показателей техногенного воздействия на окружающую среду и показателей экологической эффективности природоохранной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0AF" w:rsidRPr="009D45AD" w:rsidRDefault="00660EA4" w:rsidP="00DB3A7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 С</w:t>
      </w:r>
      <w:r w:rsidR="00CC60AF" w:rsidRPr="009D45A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тимулирование проведения научно-исследовательских и опытно-конструкторских работ в области охраны окружающей среды, ресурсосбережения и обеспечения экологической безопасности.</w:t>
      </w:r>
    </w:p>
    <w:p w:rsidR="00583CE8" w:rsidRDefault="00583CE8" w:rsidP="00583CE8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3778" w:rsidRPr="00E73778" w:rsidRDefault="00E73778" w:rsidP="00583C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</w:t>
      </w:r>
    </w:p>
    <w:p w:rsidR="00425F08" w:rsidRDefault="00E73778" w:rsidP="00DB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 w:rsidRPr="004A2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Pr="004A2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4A2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 for Windows.</w:t>
      </w:r>
      <w:proofErr w:type="gramEnd"/>
      <w:r w:rsidRPr="004A2D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страницы: А</w:t>
      </w:r>
      <w:proofErr w:type="gramStart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(210x297 мм). </w:t>
      </w:r>
    </w:p>
    <w:p w:rsidR="00E73778" w:rsidRPr="00E73778" w:rsidRDefault="00E73778" w:rsidP="00DB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2,5 см – со всех сторон. Шрифт: размер (кегль) – 14; тип – </w:t>
      </w:r>
      <w:proofErr w:type="spellStart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печатается прописными буквами, шрифт – жирный, выравнивание по центру. Ниже через двойной интервал строчными буквами –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инициалы и фамилия автор</w:t>
      </w:r>
      <w:proofErr w:type="gramStart"/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следующей строке –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название организации, город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отступа в 2 интервала следует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аннотация, ключевые слова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которыми через 2 интервала – текст,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печатаемый через одинарный интервал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Сноски на литературу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квадратных скобках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списка литературы обязательно. Переносы не ставить. </w:t>
      </w:r>
    </w:p>
    <w:p w:rsidR="00E73778" w:rsidRPr="00E73778" w:rsidRDefault="00E73778" w:rsidP="00DB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варианте каждая статья должна быть в отдельном файле. В имени файла номер секции и фамилию первого автора (например</w:t>
      </w:r>
      <w:r w:rsidR="00771F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Секция </w:t>
      </w:r>
      <w:r w:rsidR="0077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4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Котляров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73778" w:rsidRDefault="00E73778" w:rsidP="00DB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F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Общий объем одной публикации </w:t>
      </w:r>
      <w:r w:rsidR="00771F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не более </w:t>
      </w:r>
      <w:r w:rsidR="00454F5B" w:rsidRPr="00771F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7000 -8000 знаков вместе с пробелами</w:t>
      </w:r>
      <w:r w:rsidRPr="00771F9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Pr="0077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BB3" w:rsidRPr="00342AC4" w:rsidRDefault="00F72BB3" w:rsidP="00DB3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73778" w:rsidRDefault="00E73778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авторах </w:t>
      </w:r>
      <w:r w:rsidR="008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оформить в табличной форме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4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454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Котляров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цифра – номер </w:t>
      </w:r>
      <w:r w:rsidR="002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1E79" w:rsidRDefault="001E1E79" w:rsidP="001E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3778" w:rsidRPr="00E73778" w:rsidRDefault="002D1759" w:rsidP="001E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И </w:t>
      </w:r>
      <w:r w:rsidR="00E73778"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АВТОРЕ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1985"/>
      </w:tblGrid>
      <w:tr w:rsidR="00E73778" w:rsidRPr="00E73778" w:rsidTr="00454F5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  <w:r w:rsidR="00A7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77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  <w:r w:rsidR="0045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учёбы</w:t>
            </w:r>
            <w:r w:rsidR="00A7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7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сокращений)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A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ученая степень, ученое звание</w:t>
            </w:r>
            <w:r w:rsidR="00A7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название учреждения без сокращений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45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45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рабочий, мобильный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8B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C8B" w:rsidRPr="00E73778" w:rsidRDefault="000F1C8B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Пожелание о выступлении на конференции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1C8B" w:rsidRPr="00E73778" w:rsidRDefault="000F1C8B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778" w:rsidRPr="00E73778" w:rsidTr="00E7377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(обязательно с указанием индекса и фамилии получателя)</w:t>
            </w:r>
            <w:r w:rsidR="0075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="0045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заочного участия в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778" w:rsidRPr="00E73778" w:rsidRDefault="00E73778" w:rsidP="00E7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613" w:rsidRDefault="004C7613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40" w:rsidRPr="0075374D" w:rsidRDefault="00E73778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</w:t>
      </w:r>
      <w:r w:rsidR="002D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и </w:t>
      </w:r>
      <w:bookmarkStart w:id="0" w:name="_GoBack"/>
      <w:bookmarkEnd w:id="0"/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 необходимо отправить в одном письме по адрес</w:t>
      </w:r>
      <w:r w:rsidR="007537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775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6A48" w:rsidRPr="00726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kiacem</w:t>
      </w:r>
      <w:proofErr w:type="spellEnd"/>
      <w:r w:rsidR="00726A48" w:rsidRPr="002D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726A48" w:rsidRPr="00726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konf</w:t>
      </w:r>
      <w:proofErr w:type="spellEnd"/>
      <w:r w:rsidR="00BE0F40" w:rsidRPr="0072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BE0F40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BE0F40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BE0F40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E0F40" w:rsidRPr="0075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3778" w:rsidRDefault="00E73778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материалов, оргкомитет в течение двух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</w:t>
      </w: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просьба продублировать заявку</w:t>
      </w:r>
      <w:r w:rsidRPr="00E7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7613" w:rsidRPr="00E73778" w:rsidRDefault="004C7613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78" w:rsidRPr="0075374D" w:rsidRDefault="00E73778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ОКОНЧАНИЕ СРОКА ПРИЕМА МАТЕРИАЛОВ ДЛЯ УЧАСТИЯ В КОНФЕРЕНЦИИ – </w:t>
      </w:r>
      <w:r w:rsidR="00A77502" w:rsidRPr="005050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23 сентября</w:t>
      </w:r>
      <w:r w:rsidRPr="005050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</w:t>
      </w:r>
      <w:r w:rsidR="00554F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5050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</w:t>
      </w:r>
      <w:r w:rsidR="00A77502" w:rsidRPr="005050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ода</w:t>
      </w:r>
      <w:r w:rsidR="0075374D" w:rsidRPr="00505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974" w:rsidRPr="0075374D" w:rsidRDefault="00A41974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778" w:rsidRPr="00A77502" w:rsidRDefault="00A77502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</w:t>
      </w:r>
      <w:r w:rsidR="00E73778" w:rsidRPr="00A77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BE0F40" w:rsidRPr="00E5734D" w:rsidRDefault="0050508D" w:rsidP="00771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8(961) 210-46-42</w:t>
      </w:r>
    </w:p>
    <w:p w:rsidR="0050508D" w:rsidRPr="00E5734D" w:rsidRDefault="0050508D" w:rsidP="00505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8(961) 210-46-46</w:t>
      </w:r>
    </w:p>
    <w:p w:rsidR="0075374D" w:rsidRPr="0075374D" w:rsidRDefault="00E73778" w:rsidP="00753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электронной почте:</w:t>
      </w:r>
      <w:r w:rsidR="00771F9C" w:rsidRPr="00E57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1E4D" w:rsidRPr="00726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kiacem</w:t>
      </w:r>
      <w:proofErr w:type="spellEnd"/>
      <w:r w:rsidR="00A61E4D" w:rsidRPr="002D1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A61E4D" w:rsidRPr="00726A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konf</w:t>
      </w:r>
      <w:proofErr w:type="spellEnd"/>
      <w:r w:rsidR="0075374D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@</w:t>
      </w:r>
      <w:r w:rsidR="0075374D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="0075374D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="0075374D" w:rsidRPr="0075374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proofErr w:type="spellEnd"/>
      <w:r w:rsidR="00753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374D" w:rsidRPr="0075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0271" w:rsidRPr="00F72BB3" w:rsidRDefault="00E40271" w:rsidP="0075374D">
      <w:pPr>
        <w:spacing w:after="0" w:line="240" w:lineRule="auto"/>
        <w:ind w:firstLine="709"/>
        <w:rPr>
          <w:color w:val="FF0000"/>
        </w:rPr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p w:rsidR="00771F9C" w:rsidRDefault="00771F9C" w:rsidP="00771F9C">
      <w:pPr>
        <w:spacing w:after="0" w:line="240" w:lineRule="auto"/>
        <w:ind w:firstLine="709"/>
        <w:jc w:val="both"/>
      </w:pPr>
    </w:p>
    <w:sectPr w:rsidR="00771F9C" w:rsidSect="004D2A7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58" w:rsidRDefault="00B53558" w:rsidP="004D2A7F">
      <w:pPr>
        <w:spacing w:after="0" w:line="240" w:lineRule="auto"/>
      </w:pPr>
      <w:r>
        <w:separator/>
      </w:r>
    </w:p>
  </w:endnote>
  <w:endnote w:type="continuationSeparator" w:id="0">
    <w:p w:rsidR="00B53558" w:rsidRDefault="00B53558" w:rsidP="004D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58" w:rsidRDefault="00B53558" w:rsidP="004D2A7F">
      <w:pPr>
        <w:spacing w:after="0" w:line="240" w:lineRule="auto"/>
      </w:pPr>
      <w:r>
        <w:separator/>
      </w:r>
    </w:p>
  </w:footnote>
  <w:footnote w:type="continuationSeparator" w:id="0">
    <w:p w:rsidR="00B53558" w:rsidRDefault="00B53558" w:rsidP="004D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127655"/>
      <w:docPartObj>
        <w:docPartGallery w:val="Page Numbers (Top of Page)"/>
        <w:docPartUnique/>
      </w:docPartObj>
    </w:sdtPr>
    <w:sdtEndPr/>
    <w:sdtContent>
      <w:p w:rsidR="004D2A7F" w:rsidRDefault="004D2A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59">
          <w:rPr>
            <w:noProof/>
          </w:rPr>
          <w:t>6</w:t>
        </w:r>
        <w:r>
          <w:fldChar w:fldCharType="end"/>
        </w:r>
      </w:p>
    </w:sdtContent>
  </w:sdt>
  <w:p w:rsidR="004D2A7F" w:rsidRDefault="004D2A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29"/>
    <w:rsid w:val="000049C7"/>
    <w:rsid w:val="0000517D"/>
    <w:rsid w:val="00010A92"/>
    <w:rsid w:val="00010FD4"/>
    <w:rsid w:val="0001247A"/>
    <w:rsid w:val="000148B6"/>
    <w:rsid w:val="00025264"/>
    <w:rsid w:val="00033E04"/>
    <w:rsid w:val="000346E6"/>
    <w:rsid w:val="00036684"/>
    <w:rsid w:val="0004060D"/>
    <w:rsid w:val="00040702"/>
    <w:rsid w:val="00051FE0"/>
    <w:rsid w:val="0005514D"/>
    <w:rsid w:val="00057B80"/>
    <w:rsid w:val="00061B45"/>
    <w:rsid w:val="000673B1"/>
    <w:rsid w:val="00083847"/>
    <w:rsid w:val="000841C0"/>
    <w:rsid w:val="0008614A"/>
    <w:rsid w:val="0009501D"/>
    <w:rsid w:val="000A0CC6"/>
    <w:rsid w:val="000A199F"/>
    <w:rsid w:val="000A2CE3"/>
    <w:rsid w:val="000B3477"/>
    <w:rsid w:val="000B6543"/>
    <w:rsid w:val="000C617C"/>
    <w:rsid w:val="000C6BBB"/>
    <w:rsid w:val="000C7C96"/>
    <w:rsid w:val="000D366A"/>
    <w:rsid w:val="000D68E1"/>
    <w:rsid w:val="000E0456"/>
    <w:rsid w:val="000E2287"/>
    <w:rsid w:val="000E29F0"/>
    <w:rsid w:val="000E5CAE"/>
    <w:rsid w:val="000F1C8B"/>
    <w:rsid w:val="000F557F"/>
    <w:rsid w:val="000F6E66"/>
    <w:rsid w:val="000F715B"/>
    <w:rsid w:val="000F79F5"/>
    <w:rsid w:val="001070C1"/>
    <w:rsid w:val="00110059"/>
    <w:rsid w:val="00111C02"/>
    <w:rsid w:val="001141D2"/>
    <w:rsid w:val="001143FD"/>
    <w:rsid w:val="00124D8E"/>
    <w:rsid w:val="0012523A"/>
    <w:rsid w:val="0012529C"/>
    <w:rsid w:val="00125820"/>
    <w:rsid w:val="001273CC"/>
    <w:rsid w:val="001320A0"/>
    <w:rsid w:val="001322EB"/>
    <w:rsid w:val="0014224F"/>
    <w:rsid w:val="001468C6"/>
    <w:rsid w:val="0014772B"/>
    <w:rsid w:val="00152B03"/>
    <w:rsid w:val="00155BC1"/>
    <w:rsid w:val="0016023D"/>
    <w:rsid w:val="0016085F"/>
    <w:rsid w:val="00160DF4"/>
    <w:rsid w:val="00162188"/>
    <w:rsid w:val="00163734"/>
    <w:rsid w:val="0016683E"/>
    <w:rsid w:val="00166963"/>
    <w:rsid w:val="0016766F"/>
    <w:rsid w:val="00170B3F"/>
    <w:rsid w:val="001769D3"/>
    <w:rsid w:val="00184651"/>
    <w:rsid w:val="00190648"/>
    <w:rsid w:val="0019148C"/>
    <w:rsid w:val="00193906"/>
    <w:rsid w:val="001A6D39"/>
    <w:rsid w:val="001A7590"/>
    <w:rsid w:val="001B1CB1"/>
    <w:rsid w:val="001B1CF0"/>
    <w:rsid w:val="001B26EF"/>
    <w:rsid w:val="001B43E7"/>
    <w:rsid w:val="001B71C0"/>
    <w:rsid w:val="001C25FF"/>
    <w:rsid w:val="001C3EDB"/>
    <w:rsid w:val="001C564E"/>
    <w:rsid w:val="001D0E33"/>
    <w:rsid w:val="001D1AA2"/>
    <w:rsid w:val="001D790D"/>
    <w:rsid w:val="001E1E79"/>
    <w:rsid w:val="001E52AE"/>
    <w:rsid w:val="001F3459"/>
    <w:rsid w:val="001F3D33"/>
    <w:rsid w:val="001F4767"/>
    <w:rsid w:val="001F77FE"/>
    <w:rsid w:val="002018DE"/>
    <w:rsid w:val="00202EBB"/>
    <w:rsid w:val="002115D9"/>
    <w:rsid w:val="00214319"/>
    <w:rsid w:val="00223F32"/>
    <w:rsid w:val="00226917"/>
    <w:rsid w:val="002271E9"/>
    <w:rsid w:val="002276CB"/>
    <w:rsid w:val="002279F7"/>
    <w:rsid w:val="00232428"/>
    <w:rsid w:val="00232914"/>
    <w:rsid w:val="00236E8A"/>
    <w:rsid w:val="002444B5"/>
    <w:rsid w:val="00247C6F"/>
    <w:rsid w:val="002645AF"/>
    <w:rsid w:val="002663F6"/>
    <w:rsid w:val="00270BF1"/>
    <w:rsid w:val="00274311"/>
    <w:rsid w:val="00276240"/>
    <w:rsid w:val="0028380D"/>
    <w:rsid w:val="00286519"/>
    <w:rsid w:val="0028685B"/>
    <w:rsid w:val="002A3804"/>
    <w:rsid w:val="002A6B51"/>
    <w:rsid w:val="002B4C68"/>
    <w:rsid w:val="002B5B6B"/>
    <w:rsid w:val="002C56A4"/>
    <w:rsid w:val="002D0BFC"/>
    <w:rsid w:val="002D1759"/>
    <w:rsid w:val="002D2505"/>
    <w:rsid w:val="002D5249"/>
    <w:rsid w:val="002D6578"/>
    <w:rsid w:val="002E246B"/>
    <w:rsid w:val="002E38DE"/>
    <w:rsid w:val="002F19BE"/>
    <w:rsid w:val="002F5153"/>
    <w:rsid w:val="002F5753"/>
    <w:rsid w:val="002F5893"/>
    <w:rsid w:val="00300B62"/>
    <w:rsid w:val="00305C25"/>
    <w:rsid w:val="00315467"/>
    <w:rsid w:val="00332398"/>
    <w:rsid w:val="003357D0"/>
    <w:rsid w:val="0033662F"/>
    <w:rsid w:val="00336C51"/>
    <w:rsid w:val="00337768"/>
    <w:rsid w:val="00342AC4"/>
    <w:rsid w:val="00343E0D"/>
    <w:rsid w:val="003456EE"/>
    <w:rsid w:val="00346718"/>
    <w:rsid w:val="003478BE"/>
    <w:rsid w:val="00353D3E"/>
    <w:rsid w:val="00364ECF"/>
    <w:rsid w:val="00376EC4"/>
    <w:rsid w:val="00377CAC"/>
    <w:rsid w:val="0038332A"/>
    <w:rsid w:val="00391689"/>
    <w:rsid w:val="003925EF"/>
    <w:rsid w:val="003A6257"/>
    <w:rsid w:val="003A703C"/>
    <w:rsid w:val="003B7D53"/>
    <w:rsid w:val="003C5266"/>
    <w:rsid w:val="003D0C03"/>
    <w:rsid w:val="003D2DB5"/>
    <w:rsid w:val="003D3BE7"/>
    <w:rsid w:val="003D5076"/>
    <w:rsid w:val="003D6619"/>
    <w:rsid w:val="003D6A1F"/>
    <w:rsid w:val="003E0C7F"/>
    <w:rsid w:val="003F5105"/>
    <w:rsid w:val="003F59DC"/>
    <w:rsid w:val="00405A3C"/>
    <w:rsid w:val="00406368"/>
    <w:rsid w:val="004104D3"/>
    <w:rsid w:val="00412CFF"/>
    <w:rsid w:val="00416613"/>
    <w:rsid w:val="00416F0F"/>
    <w:rsid w:val="00424BCE"/>
    <w:rsid w:val="00425F08"/>
    <w:rsid w:val="004273BF"/>
    <w:rsid w:val="00427D1C"/>
    <w:rsid w:val="0043618F"/>
    <w:rsid w:val="00440B44"/>
    <w:rsid w:val="00441EAC"/>
    <w:rsid w:val="00452F45"/>
    <w:rsid w:val="00454636"/>
    <w:rsid w:val="004548DB"/>
    <w:rsid w:val="00454F5B"/>
    <w:rsid w:val="0046072C"/>
    <w:rsid w:val="004715EB"/>
    <w:rsid w:val="00472589"/>
    <w:rsid w:val="00473522"/>
    <w:rsid w:val="00484D8E"/>
    <w:rsid w:val="00486368"/>
    <w:rsid w:val="00487B8D"/>
    <w:rsid w:val="004918D8"/>
    <w:rsid w:val="00494760"/>
    <w:rsid w:val="004A0005"/>
    <w:rsid w:val="004A299B"/>
    <w:rsid w:val="004A2D36"/>
    <w:rsid w:val="004A61E9"/>
    <w:rsid w:val="004B3634"/>
    <w:rsid w:val="004B6755"/>
    <w:rsid w:val="004B6DF6"/>
    <w:rsid w:val="004B7FB0"/>
    <w:rsid w:val="004C203B"/>
    <w:rsid w:val="004C593D"/>
    <w:rsid w:val="004C7613"/>
    <w:rsid w:val="004D1D10"/>
    <w:rsid w:val="004D2A7F"/>
    <w:rsid w:val="004D71C7"/>
    <w:rsid w:val="004D74A1"/>
    <w:rsid w:val="004E21BA"/>
    <w:rsid w:val="004E4591"/>
    <w:rsid w:val="004E7450"/>
    <w:rsid w:val="004E75D1"/>
    <w:rsid w:val="004F3356"/>
    <w:rsid w:val="004F4E70"/>
    <w:rsid w:val="005002F3"/>
    <w:rsid w:val="00502466"/>
    <w:rsid w:val="0050508D"/>
    <w:rsid w:val="005144A0"/>
    <w:rsid w:val="0051558E"/>
    <w:rsid w:val="0052357A"/>
    <w:rsid w:val="00523B89"/>
    <w:rsid w:val="005347D8"/>
    <w:rsid w:val="005515AD"/>
    <w:rsid w:val="00554FF4"/>
    <w:rsid w:val="00555ED3"/>
    <w:rsid w:val="00556451"/>
    <w:rsid w:val="00556490"/>
    <w:rsid w:val="00556A83"/>
    <w:rsid w:val="00562A8B"/>
    <w:rsid w:val="00563467"/>
    <w:rsid w:val="00563E05"/>
    <w:rsid w:val="00564233"/>
    <w:rsid w:val="0056545F"/>
    <w:rsid w:val="00565C71"/>
    <w:rsid w:val="00571654"/>
    <w:rsid w:val="00580FCF"/>
    <w:rsid w:val="00581E29"/>
    <w:rsid w:val="00583CE8"/>
    <w:rsid w:val="0059135D"/>
    <w:rsid w:val="00592B63"/>
    <w:rsid w:val="00594222"/>
    <w:rsid w:val="00597590"/>
    <w:rsid w:val="005A1C07"/>
    <w:rsid w:val="005A386A"/>
    <w:rsid w:val="005B02FD"/>
    <w:rsid w:val="005B22AD"/>
    <w:rsid w:val="005B3DF3"/>
    <w:rsid w:val="005B3F66"/>
    <w:rsid w:val="005B7738"/>
    <w:rsid w:val="005C48E4"/>
    <w:rsid w:val="005C63C2"/>
    <w:rsid w:val="005C7939"/>
    <w:rsid w:val="005D0FAA"/>
    <w:rsid w:val="005D1F2E"/>
    <w:rsid w:val="005D3CA3"/>
    <w:rsid w:val="005E0850"/>
    <w:rsid w:val="005E23E4"/>
    <w:rsid w:val="005E2673"/>
    <w:rsid w:val="005E47F6"/>
    <w:rsid w:val="005F0B62"/>
    <w:rsid w:val="006033F3"/>
    <w:rsid w:val="0060658E"/>
    <w:rsid w:val="006079FC"/>
    <w:rsid w:val="00610B11"/>
    <w:rsid w:val="0061530C"/>
    <w:rsid w:val="0062624B"/>
    <w:rsid w:val="00633055"/>
    <w:rsid w:val="00643600"/>
    <w:rsid w:val="006447FD"/>
    <w:rsid w:val="006531DE"/>
    <w:rsid w:val="006551F1"/>
    <w:rsid w:val="00660EA4"/>
    <w:rsid w:val="00665F2C"/>
    <w:rsid w:val="006661CA"/>
    <w:rsid w:val="00670415"/>
    <w:rsid w:val="0067498B"/>
    <w:rsid w:val="0067535C"/>
    <w:rsid w:val="00677282"/>
    <w:rsid w:val="006815ED"/>
    <w:rsid w:val="00683F91"/>
    <w:rsid w:val="00695790"/>
    <w:rsid w:val="00696F2E"/>
    <w:rsid w:val="006A0E1F"/>
    <w:rsid w:val="006A34B0"/>
    <w:rsid w:val="006A6621"/>
    <w:rsid w:val="006A7E29"/>
    <w:rsid w:val="006C150D"/>
    <w:rsid w:val="006C2EAE"/>
    <w:rsid w:val="006C3643"/>
    <w:rsid w:val="006C3E52"/>
    <w:rsid w:val="006C3F3A"/>
    <w:rsid w:val="006D0EA1"/>
    <w:rsid w:val="006D2191"/>
    <w:rsid w:val="006D2CCD"/>
    <w:rsid w:val="006D6FC2"/>
    <w:rsid w:val="006E55FD"/>
    <w:rsid w:val="006E5718"/>
    <w:rsid w:val="006E5F63"/>
    <w:rsid w:val="006E7EB4"/>
    <w:rsid w:val="00701923"/>
    <w:rsid w:val="00702F0E"/>
    <w:rsid w:val="00704144"/>
    <w:rsid w:val="007050AE"/>
    <w:rsid w:val="0070540A"/>
    <w:rsid w:val="007074C0"/>
    <w:rsid w:val="00707F47"/>
    <w:rsid w:val="007136F3"/>
    <w:rsid w:val="00714B6C"/>
    <w:rsid w:val="00723B87"/>
    <w:rsid w:val="007250FB"/>
    <w:rsid w:val="00726A48"/>
    <w:rsid w:val="00733B6A"/>
    <w:rsid w:val="00751860"/>
    <w:rsid w:val="0075374D"/>
    <w:rsid w:val="00757292"/>
    <w:rsid w:val="00760522"/>
    <w:rsid w:val="007605D5"/>
    <w:rsid w:val="007623D6"/>
    <w:rsid w:val="007661B9"/>
    <w:rsid w:val="00771F9C"/>
    <w:rsid w:val="00772537"/>
    <w:rsid w:val="00775F30"/>
    <w:rsid w:val="00776379"/>
    <w:rsid w:val="007863EF"/>
    <w:rsid w:val="00795142"/>
    <w:rsid w:val="0079601C"/>
    <w:rsid w:val="007A1A88"/>
    <w:rsid w:val="007A1FCC"/>
    <w:rsid w:val="007A2FCB"/>
    <w:rsid w:val="007A497E"/>
    <w:rsid w:val="007D1F73"/>
    <w:rsid w:val="007D3573"/>
    <w:rsid w:val="007D4F2A"/>
    <w:rsid w:val="007D68CF"/>
    <w:rsid w:val="007E1FD2"/>
    <w:rsid w:val="007E42B3"/>
    <w:rsid w:val="007E5ECE"/>
    <w:rsid w:val="007E6619"/>
    <w:rsid w:val="007F4973"/>
    <w:rsid w:val="00801429"/>
    <w:rsid w:val="0080448A"/>
    <w:rsid w:val="00805755"/>
    <w:rsid w:val="008140DB"/>
    <w:rsid w:val="008242E0"/>
    <w:rsid w:val="008252E6"/>
    <w:rsid w:val="008312E4"/>
    <w:rsid w:val="00832E68"/>
    <w:rsid w:val="008419BE"/>
    <w:rsid w:val="00846D45"/>
    <w:rsid w:val="008507D0"/>
    <w:rsid w:val="00853582"/>
    <w:rsid w:val="008619D9"/>
    <w:rsid w:val="00861B59"/>
    <w:rsid w:val="00867F3A"/>
    <w:rsid w:val="0087134F"/>
    <w:rsid w:val="00872586"/>
    <w:rsid w:val="00873EC3"/>
    <w:rsid w:val="0088073A"/>
    <w:rsid w:val="00883352"/>
    <w:rsid w:val="00883E6A"/>
    <w:rsid w:val="00885122"/>
    <w:rsid w:val="00886068"/>
    <w:rsid w:val="00890386"/>
    <w:rsid w:val="00890F67"/>
    <w:rsid w:val="00895AB8"/>
    <w:rsid w:val="00896E77"/>
    <w:rsid w:val="008A0496"/>
    <w:rsid w:val="008A1235"/>
    <w:rsid w:val="008A20A8"/>
    <w:rsid w:val="008B2330"/>
    <w:rsid w:val="008B2427"/>
    <w:rsid w:val="008B54B2"/>
    <w:rsid w:val="008B662C"/>
    <w:rsid w:val="008B6705"/>
    <w:rsid w:val="008B7277"/>
    <w:rsid w:val="008C2098"/>
    <w:rsid w:val="008C5FCF"/>
    <w:rsid w:val="008E2BEB"/>
    <w:rsid w:val="008E7307"/>
    <w:rsid w:val="008E7B4E"/>
    <w:rsid w:val="008F0DF5"/>
    <w:rsid w:val="008F4468"/>
    <w:rsid w:val="008F71F4"/>
    <w:rsid w:val="00905945"/>
    <w:rsid w:val="00912DAE"/>
    <w:rsid w:val="00915F15"/>
    <w:rsid w:val="00917494"/>
    <w:rsid w:val="00923769"/>
    <w:rsid w:val="00926A3F"/>
    <w:rsid w:val="00940F04"/>
    <w:rsid w:val="00943345"/>
    <w:rsid w:val="00945FB1"/>
    <w:rsid w:val="0095200A"/>
    <w:rsid w:val="0095588A"/>
    <w:rsid w:val="009569E3"/>
    <w:rsid w:val="00960E3D"/>
    <w:rsid w:val="00964DC0"/>
    <w:rsid w:val="00966BBB"/>
    <w:rsid w:val="009676CE"/>
    <w:rsid w:val="009771A0"/>
    <w:rsid w:val="009830B5"/>
    <w:rsid w:val="009872DD"/>
    <w:rsid w:val="00992544"/>
    <w:rsid w:val="009955D0"/>
    <w:rsid w:val="00995CE6"/>
    <w:rsid w:val="009A48B6"/>
    <w:rsid w:val="009C3F65"/>
    <w:rsid w:val="009D45AD"/>
    <w:rsid w:val="009D4A77"/>
    <w:rsid w:val="009D77EC"/>
    <w:rsid w:val="009E2482"/>
    <w:rsid w:val="009E591F"/>
    <w:rsid w:val="009F065B"/>
    <w:rsid w:val="009F16CA"/>
    <w:rsid w:val="00A07D4F"/>
    <w:rsid w:val="00A12544"/>
    <w:rsid w:val="00A13817"/>
    <w:rsid w:val="00A16095"/>
    <w:rsid w:val="00A20AF0"/>
    <w:rsid w:val="00A2385C"/>
    <w:rsid w:val="00A24F8B"/>
    <w:rsid w:val="00A251C1"/>
    <w:rsid w:val="00A277D6"/>
    <w:rsid w:val="00A27DFB"/>
    <w:rsid w:val="00A31B29"/>
    <w:rsid w:val="00A349D8"/>
    <w:rsid w:val="00A37B5B"/>
    <w:rsid w:val="00A41974"/>
    <w:rsid w:val="00A45D8E"/>
    <w:rsid w:val="00A55A26"/>
    <w:rsid w:val="00A617C5"/>
    <w:rsid w:val="00A61E4D"/>
    <w:rsid w:val="00A7044B"/>
    <w:rsid w:val="00A71563"/>
    <w:rsid w:val="00A7347A"/>
    <w:rsid w:val="00A744FA"/>
    <w:rsid w:val="00A7568B"/>
    <w:rsid w:val="00A761B5"/>
    <w:rsid w:val="00A772AF"/>
    <w:rsid w:val="00A77502"/>
    <w:rsid w:val="00A77B9E"/>
    <w:rsid w:val="00A80431"/>
    <w:rsid w:val="00A82B83"/>
    <w:rsid w:val="00A861A9"/>
    <w:rsid w:val="00A90E80"/>
    <w:rsid w:val="00A910DE"/>
    <w:rsid w:val="00A920D0"/>
    <w:rsid w:val="00AA0CF0"/>
    <w:rsid w:val="00AA2685"/>
    <w:rsid w:val="00AA650B"/>
    <w:rsid w:val="00AB0336"/>
    <w:rsid w:val="00AB1E71"/>
    <w:rsid w:val="00AB48AF"/>
    <w:rsid w:val="00AC76F6"/>
    <w:rsid w:val="00AD225E"/>
    <w:rsid w:val="00AD2EEF"/>
    <w:rsid w:val="00AE0047"/>
    <w:rsid w:val="00AE431E"/>
    <w:rsid w:val="00AE726F"/>
    <w:rsid w:val="00AF0D8C"/>
    <w:rsid w:val="00AF0E2E"/>
    <w:rsid w:val="00AF2490"/>
    <w:rsid w:val="00B0342E"/>
    <w:rsid w:val="00B03E69"/>
    <w:rsid w:val="00B04ECE"/>
    <w:rsid w:val="00B07DB1"/>
    <w:rsid w:val="00B100BE"/>
    <w:rsid w:val="00B13EE6"/>
    <w:rsid w:val="00B15C38"/>
    <w:rsid w:val="00B23B5A"/>
    <w:rsid w:val="00B3347F"/>
    <w:rsid w:val="00B4261F"/>
    <w:rsid w:val="00B46609"/>
    <w:rsid w:val="00B4698F"/>
    <w:rsid w:val="00B47A4D"/>
    <w:rsid w:val="00B53558"/>
    <w:rsid w:val="00B573C1"/>
    <w:rsid w:val="00B57676"/>
    <w:rsid w:val="00B6211A"/>
    <w:rsid w:val="00B643AD"/>
    <w:rsid w:val="00B6506E"/>
    <w:rsid w:val="00B72613"/>
    <w:rsid w:val="00B729DD"/>
    <w:rsid w:val="00B75563"/>
    <w:rsid w:val="00B81E90"/>
    <w:rsid w:val="00B847BE"/>
    <w:rsid w:val="00B854A2"/>
    <w:rsid w:val="00B9120C"/>
    <w:rsid w:val="00BA32BF"/>
    <w:rsid w:val="00BB05DF"/>
    <w:rsid w:val="00BB1818"/>
    <w:rsid w:val="00BB5C6B"/>
    <w:rsid w:val="00BB619D"/>
    <w:rsid w:val="00BB76D4"/>
    <w:rsid w:val="00BC195A"/>
    <w:rsid w:val="00BC1C2F"/>
    <w:rsid w:val="00BC348C"/>
    <w:rsid w:val="00BC77D4"/>
    <w:rsid w:val="00BD1C9D"/>
    <w:rsid w:val="00BD61D6"/>
    <w:rsid w:val="00BD7F56"/>
    <w:rsid w:val="00BE0F40"/>
    <w:rsid w:val="00BE27A1"/>
    <w:rsid w:val="00BE281E"/>
    <w:rsid w:val="00BE4AC7"/>
    <w:rsid w:val="00BF4801"/>
    <w:rsid w:val="00C00AD6"/>
    <w:rsid w:val="00C01003"/>
    <w:rsid w:val="00C0722E"/>
    <w:rsid w:val="00C178E5"/>
    <w:rsid w:val="00C21281"/>
    <w:rsid w:val="00C21928"/>
    <w:rsid w:val="00C30298"/>
    <w:rsid w:val="00C37E9E"/>
    <w:rsid w:val="00C440A7"/>
    <w:rsid w:val="00C442C3"/>
    <w:rsid w:val="00C502EB"/>
    <w:rsid w:val="00C55640"/>
    <w:rsid w:val="00C56A1A"/>
    <w:rsid w:val="00C570B6"/>
    <w:rsid w:val="00C603D8"/>
    <w:rsid w:val="00C634B6"/>
    <w:rsid w:val="00C64759"/>
    <w:rsid w:val="00C65133"/>
    <w:rsid w:val="00C66633"/>
    <w:rsid w:val="00C72AA1"/>
    <w:rsid w:val="00C744C4"/>
    <w:rsid w:val="00C74926"/>
    <w:rsid w:val="00C81CF7"/>
    <w:rsid w:val="00C82862"/>
    <w:rsid w:val="00C866E7"/>
    <w:rsid w:val="00C95D6B"/>
    <w:rsid w:val="00C974F3"/>
    <w:rsid w:val="00CA09EE"/>
    <w:rsid w:val="00CA76AB"/>
    <w:rsid w:val="00CB1976"/>
    <w:rsid w:val="00CC60AF"/>
    <w:rsid w:val="00CC6726"/>
    <w:rsid w:val="00CD547E"/>
    <w:rsid w:val="00CD5BDE"/>
    <w:rsid w:val="00CD647C"/>
    <w:rsid w:val="00CD6ECF"/>
    <w:rsid w:val="00CE0540"/>
    <w:rsid w:val="00CE50D3"/>
    <w:rsid w:val="00CE54F5"/>
    <w:rsid w:val="00CE7CFD"/>
    <w:rsid w:val="00CE7EE6"/>
    <w:rsid w:val="00CF02A4"/>
    <w:rsid w:val="00CF1283"/>
    <w:rsid w:val="00CF6BC2"/>
    <w:rsid w:val="00D00DED"/>
    <w:rsid w:val="00D03D60"/>
    <w:rsid w:val="00D07164"/>
    <w:rsid w:val="00D10095"/>
    <w:rsid w:val="00D120DB"/>
    <w:rsid w:val="00D13D2F"/>
    <w:rsid w:val="00D2458D"/>
    <w:rsid w:val="00D3042A"/>
    <w:rsid w:val="00D3185D"/>
    <w:rsid w:val="00D36E54"/>
    <w:rsid w:val="00D455C7"/>
    <w:rsid w:val="00D50D14"/>
    <w:rsid w:val="00D55EDB"/>
    <w:rsid w:val="00D62F4B"/>
    <w:rsid w:val="00D715B2"/>
    <w:rsid w:val="00D7218A"/>
    <w:rsid w:val="00D77503"/>
    <w:rsid w:val="00D817C7"/>
    <w:rsid w:val="00D84543"/>
    <w:rsid w:val="00D84CD0"/>
    <w:rsid w:val="00D85065"/>
    <w:rsid w:val="00D851E6"/>
    <w:rsid w:val="00D91914"/>
    <w:rsid w:val="00DA681C"/>
    <w:rsid w:val="00DB084A"/>
    <w:rsid w:val="00DB32B6"/>
    <w:rsid w:val="00DB3A7C"/>
    <w:rsid w:val="00DB4DA2"/>
    <w:rsid w:val="00DB6576"/>
    <w:rsid w:val="00DB743B"/>
    <w:rsid w:val="00DC4293"/>
    <w:rsid w:val="00DD0979"/>
    <w:rsid w:val="00DD1380"/>
    <w:rsid w:val="00DD414F"/>
    <w:rsid w:val="00DD4BCF"/>
    <w:rsid w:val="00DD4DA7"/>
    <w:rsid w:val="00DD6B08"/>
    <w:rsid w:val="00DE09EA"/>
    <w:rsid w:val="00E03F31"/>
    <w:rsid w:val="00E063A5"/>
    <w:rsid w:val="00E12638"/>
    <w:rsid w:val="00E14D34"/>
    <w:rsid w:val="00E15806"/>
    <w:rsid w:val="00E20819"/>
    <w:rsid w:val="00E2154B"/>
    <w:rsid w:val="00E26B21"/>
    <w:rsid w:val="00E32C85"/>
    <w:rsid w:val="00E33B9F"/>
    <w:rsid w:val="00E40271"/>
    <w:rsid w:val="00E406D3"/>
    <w:rsid w:val="00E40A33"/>
    <w:rsid w:val="00E41614"/>
    <w:rsid w:val="00E44B0E"/>
    <w:rsid w:val="00E53882"/>
    <w:rsid w:val="00E53F4F"/>
    <w:rsid w:val="00E55CEF"/>
    <w:rsid w:val="00E572A0"/>
    <w:rsid w:val="00E5734D"/>
    <w:rsid w:val="00E60657"/>
    <w:rsid w:val="00E60D74"/>
    <w:rsid w:val="00E64E2C"/>
    <w:rsid w:val="00E66D9B"/>
    <w:rsid w:val="00E72768"/>
    <w:rsid w:val="00E73778"/>
    <w:rsid w:val="00E76414"/>
    <w:rsid w:val="00E80172"/>
    <w:rsid w:val="00E80A72"/>
    <w:rsid w:val="00E81575"/>
    <w:rsid w:val="00E82EA5"/>
    <w:rsid w:val="00E836F2"/>
    <w:rsid w:val="00E84D9A"/>
    <w:rsid w:val="00E95D29"/>
    <w:rsid w:val="00E96791"/>
    <w:rsid w:val="00EC5F3C"/>
    <w:rsid w:val="00ED4069"/>
    <w:rsid w:val="00EE3BF2"/>
    <w:rsid w:val="00EE7787"/>
    <w:rsid w:val="00EF219D"/>
    <w:rsid w:val="00EF6C0E"/>
    <w:rsid w:val="00F00531"/>
    <w:rsid w:val="00F17A0A"/>
    <w:rsid w:val="00F272B2"/>
    <w:rsid w:val="00F27B9E"/>
    <w:rsid w:val="00F31507"/>
    <w:rsid w:val="00F32842"/>
    <w:rsid w:val="00F3601E"/>
    <w:rsid w:val="00F3748C"/>
    <w:rsid w:val="00F4118E"/>
    <w:rsid w:val="00F41A75"/>
    <w:rsid w:val="00F429BA"/>
    <w:rsid w:val="00F430EE"/>
    <w:rsid w:val="00F532D1"/>
    <w:rsid w:val="00F54CE5"/>
    <w:rsid w:val="00F54CED"/>
    <w:rsid w:val="00F627DF"/>
    <w:rsid w:val="00F62F01"/>
    <w:rsid w:val="00F62F18"/>
    <w:rsid w:val="00F64818"/>
    <w:rsid w:val="00F70C24"/>
    <w:rsid w:val="00F711E8"/>
    <w:rsid w:val="00F71247"/>
    <w:rsid w:val="00F72BB3"/>
    <w:rsid w:val="00F73963"/>
    <w:rsid w:val="00F778FD"/>
    <w:rsid w:val="00F801F9"/>
    <w:rsid w:val="00F848B4"/>
    <w:rsid w:val="00F84D45"/>
    <w:rsid w:val="00F86533"/>
    <w:rsid w:val="00F87BAF"/>
    <w:rsid w:val="00F93848"/>
    <w:rsid w:val="00F972F7"/>
    <w:rsid w:val="00FA11CC"/>
    <w:rsid w:val="00FA1CCF"/>
    <w:rsid w:val="00FA2CA5"/>
    <w:rsid w:val="00FA7A90"/>
    <w:rsid w:val="00FB3805"/>
    <w:rsid w:val="00FB3DFA"/>
    <w:rsid w:val="00FC0130"/>
    <w:rsid w:val="00FC08B2"/>
    <w:rsid w:val="00FD38C8"/>
    <w:rsid w:val="00FD4EEC"/>
    <w:rsid w:val="00FD7F62"/>
    <w:rsid w:val="00FE107C"/>
    <w:rsid w:val="00FE79B7"/>
    <w:rsid w:val="00FE7D18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7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7F"/>
  </w:style>
  <w:style w:type="paragraph" w:styleId="a9">
    <w:name w:val="footer"/>
    <w:basedOn w:val="a"/>
    <w:link w:val="aa"/>
    <w:uiPriority w:val="99"/>
    <w:unhideWhenUsed/>
    <w:rsid w:val="004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37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7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A7F"/>
  </w:style>
  <w:style w:type="paragraph" w:styleId="a9">
    <w:name w:val="footer"/>
    <w:basedOn w:val="a"/>
    <w:link w:val="aa"/>
    <w:uiPriority w:val="99"/>
    <w:unhideWhenUsed/>
    <w:rsid w:val="004D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7675-2049-4F07-B910-3BE5990D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ВаськоваНА</dc:creator>
  <cp:lastModifiedBy>user</cp:lastModifiedBy>
  <cp:revision>7</cp:revision>
  <cp:lastPrinted>2014-06-23T11:04:00Z</cp:lastPrinted>
  <dcterms:created xsi:type="dcterms:W3CDTF">2014-06-23T10:51:00Z</dcterms:created>
  <dcterms:modified xsi:type="dcterms:W3CDTF">2014-06-23T11:22:00Z</dcterms:modified>
</cp:coreProperties>
</file>