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61" w:rsidRPr="00132561" w:rsidRDefault="00132561" w:rsidP="00132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2561">
        <w:rPr>
          <w:rFonts w:ascii="Times New Roman" w:hAnsi="Times New Roman" w:cs="Times New Roman"/>
          <w:b/>
          <w:bCs/>
          <w:sz w:val="28"/>
          <w:szCs w:val="28"/>
        </w:rPr>
        <w:t>ПОДАРОК ИЛИ ВЗЯТКА?</w:t>
      </w:r>
    </w:p>
    <w:p w:rsidR="00132561" w:rsidRPr="00132561" w:rsidRDefault="00132561" w:rsidP="00132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C3B" w:rsidRPr="001B6C3B" w:rsidRDefault="001B6C3B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C3B">
        <w:rPr>
          <w:rFonts w:ascii="Times New Roman" w:hAnsi="Times New Roman" w:cs="Times New Roman"/>
          <w:b/>
          <w:sz w:val="28"/>
          <w:szCs w:val="28"/>
        </w:rPr>
        <w:t>Что такое подарок?</w:t>
      </w:r>
    </w:p>
    <w:p w:rsidR="001B6C3B" w:rsidRDefault="001B6C3B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C3B" w:rsidRDefault="001B6C3B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– это то, что дарится безвозмездно, т.е. даром, без встречных обязательств и передач чего бы то ни было со стороны одаряемого.</w:t>
      </w:r>
    </w:p>
    <w:p w:rsidR="00CF4B2C" w:rsidRDefault="00CF4B2C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C3B" w:rsidRPr="001B6C3B" w:rsidRDefault="001B6C3B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C3B">
        <w:rPr>
          <w:rFonts w:ascii="Times New Roman" w:hAnsi="Times New Roman" w:cs="Times New Roman"/>
          <w:b/>
          <w:sz w:val="28"/>
          <w:szCs w:val="28"/>
        </w:rPr>
        <w:t xml:space="preserve">Какими нормами установлен запрет </w:t>
      </w:r>
      <w:r w:rsidR="009B670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543A5" w:rsidRPr="001B6C3B">
        <w:rPr>
          <w:rFonts w:ascii="Times New Roman" w:hAnsi="Times New Roman" w:cs="Times New Roman"/>
          <w:b/>
          <w:sz w:val="28"/>
          <w:szCs w:val="28"/>
        </w:rPr>
        <w:t>г</w:t>
      </w:r>
      <w:r w:rsidR="004543A5">
        <w:rPr>
          <w:rFonts w:ascii="Times New Roman" w:hAnsi="Times New Roman" w:cs="Times New Roman"/>
          <w:b/>
          <w:sz w:val="28"/>
          <w:szCs w:val="28"/>
        </w:rPr>
        <w:t>ос</w:t>
      </w:r>
      <w:r w:rsidR="004543A5" w:rsidRPr="001B6C3B">
        <w:rPr>
          <w:rFonts w:ascii="Times New Roman" w:hAnsi="Times New Roman" w:cs="Times New Roman"/>
          <w:b/>
          <w:sz w:val="28"/>
          <w:szCs w:val="28"/>
        </w:rPr>
        <w:t>служащи</w:t>
      </w:r>
      <w:r w:rsidR="009B6703">
        <w:rPr>
          <w:rFonts w:ascii="Times New Roman" w:hAnsi="Times New Roman" w:cs="Times New Roman"/>
          <w:b/>
          <w:sz w:val="28"/>
          <w:szCs w:val="28"/>
        </w:rPr>
        <w:t>х</w:t>
      </w:r>
      <w:r w:rsidR="004543A5" w:rsidRPr="001B6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C3B">
        <w:rPr>
          <w:rFonts w:ascii="Times New Roman" w:hAnsi="Times New Roman" w:cs="Times New Roman"/>
          <w:b/>
          <w:sz w:val="28"/>
          <w:szCs w:val="28"/>
        </w:rPr>
        <w:t>на получение подарков?</w:t>
      </w:r>
    </w:p>
    <w:p w:rsidR="001B6C3B" w:rsidRDefault="001B6C3B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4DD" w:rsidRDefault="006564DD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64D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6564DD">
          <w:rPr>
            <w:rFonts w:ascii="Times New Roman" w:hAnsi="Times New Roman" w:cs="Times New Roman"/>
            <w:sz w:val="28"/>
            <w:szCs w:val="28"/>
          </w:rPr>
          <w:t>пунктом 6 части 1 статьи 17</w:t>
        </w:r>
      </w:hyperlink>
      <w:r w:rsidRPr="0065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564DD">
        <w:rPr>
          <w:rFonts w:ascii="Times New Roman" w:hAnsi="Times New Roman" w:cs="Times New Roman"/>
          <w:sz w:val="28"/>
          <w:szCs w:val="28"/>
        </w:rPr>
        <w:t xml:space="preserve">«О государственной </w:t>
      </w:r>
      <w:r w:rsidRPr="00132561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564DD" w:rsidRDefault="006564DD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575 Гражданского кодекса Российской Федерации запрещает дарение государственным служащим подарков, стоимость которых превышает          3 000 рублей.</w:t>
      </w:r>
    </w:p>
    <w:p w:rsidR="006564DD" w:rsidRDefault="006564DD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 гражданский служащий вправе получить обычный подарок стоимостью до трех тысяч рублей.</w:t>
      </w:r>
    </w:p>
    <w:p w:rsidR="00A629B3" w:rsidRDefault="00A629B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64" w:rsidRP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164">
        <w:rPr>
          <w:rFonts w:ascii="Times New Roman" w:hAnsi="Times New Roman" w:cs="Times New Roman"/>
          <w:b/>
          <w:sz w:val="28"/>
          <w:szCs w:val="28"/>
        </w:rPr>
        <w:t>Какая установлена ответственность за нарушение указанного ограничения?</w:t>
      </w:r>
    </w:p>
    <w:p w:rsidR="00770164" w:rsidRP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гражданским служащим ограничений и запретов, установленных Федеральным законом «</w:t>
      </w:r>
      <w:r w:rsidRPr="00132561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на гражданского служащего налагаются следующие взыскания:</w:t>
      </w:r>
    </w:p>
    <w:p w:rsid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о неполном должностном соответствии.</w:t>
      </w:r>
    </w:p>
    <w:p w:rsidR="00770164" w:rsidRP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164" w:rsidRP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164">
        <w:rPr>
          <w:rFonts w:ascii="Times New Roman" w:hAnsi="Times New Roman" w:cs="Times New Roman"/>
          <w:b/>
          <w:sz w:val="28"/>
          <w:szCs w:val="28"/>
        </w:rPr>
        <w:t>Что обязан сделать госслужащий при получении подарка на официальном мероприятии?</w:t>
      </w:r>
    </w:p>
    <w:p w:rsidR="00770164" w:rsidRP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164" w:rsidRDefault="004543A5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</w:t>
      </w:r>
      <w:r w:rsidR="0077016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собственностью и передаются гражданским служащим по акту в государственный орган, в котором он замещает должность гражданской службы</w:t>
      </w:r>
      <w:r w:rsidR="00770164">
        <w:rPr>
          <w:rFonts w:ascii="Times New Roman" w:hAnsi="Times New Roman" w:cs="Times New Roman"/>
          <w:sz w:val="28"/>
          <w:szCs w:val="28"/>
        </w:rPr>
        <w:t>.</w:t>
      </w:r>
    </w:p>
    <w:p w:rsidR="004543A5" w:rsidRDefault="004543A5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9B3" w:rsidRDefault="00A629B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9B3" w:rsidRDefault="00A629B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6C3B" w:rsidRPr="00770164" w:rsidRDefault="00770164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164">
        <w:rPr>
          <w:rFonts w:ascii="Times New Roman" w:hAnsi="Times New Roman" w:cs="Times New Roman"/>
          <w:b/>
          <w:sz w:val="28"/>
          <w:szCs w:val="28"/>
        </w:rPr>
        <w:lastRenderedPageBreak/>
        <w:t>Что такое взятка?</w:t>
      </w:r>
    </w:p>
    <w:p w:rsidR="00132561" w:rsidRDefault="00132561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29B3" w:rsidRPr="00132561" w:rsidRDefault="00A629B3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законодательстве Российской Федерации понятие взятки не определено. </w:t>
      </w:r>
    </w:p>
    <w:p w:rsidR="00140B39" w:rsidRDefault="00A629B3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132561" w:rsidRPr="00132561">
        <w:rPr>
          <w:rFonts w:ascii="Times New Roman" w:hAnsi="Times New Roman" w:cs="Times New Roman"/>
          <w:sz w:val="28"/>
          <w:szCs w:val="28"/>
        </w:rPr>
        <w:t>У</w:t>
      </w:r>
      <w:r w:rsidR="00770164">
        <w:rPr>
          <w:rFonts w:ascii="Times New Roman" w:hAnsi="Times New Roman" w:cs="Times New Roman"/>
          <w:sz w:val="28"/>
          <w:szCs w:val="28"/>
        </w:rPr>
        <w:t>головный кодекс</w:t>
      </w:r>
      <w:r w:rsidR="00132561" w:rsidRPr="00132561">
        <w:rPr>
          <w:rFonts w:ascii="Times New Roman" w:hAnsi="Times New Roman" w:cs="Times New Roman"/>
          <w:sz w:val="28"/>
          <w:szCs w:val="28"/>
        </w:rPr>
        <w:t xml:space="preserve"> Р</w:t>
      </w:r>
      <w:r w:rsidR="0077016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2561" w:rsidRPr="00132561">
        <w:rPr>
          <w:rFonts w:ascii="Times New Roman" w:hAnsi="Times New Roman" w:cs="Times New Roman"/>
          <w:sz w:val="28"/>
          <w:szCs w:val="28"/>
        </w:rPr>
        <w:t>Ф</w:t>
      </w:r>
      <w:r w:rsidR="0077016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132561" w:rsidRPr="00132561">
        <w:rPr>
          <w:rFonts w:ascii="Times New Roman" w:hAnsi="Times New Roman" w:cs="Times New Roman"/>
          <w:sz w:val="28"/>
          <w:szCs w:val="28"/>
        </w:rPr>
        <w:t>рассматривает получение взятки как преступление, которое состоит в получении должностным лицом лично или через посредника взятки в виде денег, ценных бумаг, иного имущества или выгод имущественного характера за незаконные действия (бездействие),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="00140B39">
        <w:rPr>
          <w:rFonts w:ascii="Times New Roman" w:hAnsi="Times New Roman" w:cs="Times New Roman"/>
          <w:sz w:val="28"/>
          <w:szCs w:val="28"/>
        </w:rPr>
        <w:t>.</w:t>
      </w:r>
      <w:r w:rsidR="00132561" w:rsidRPr="00132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703" w:rsidRDefault="009B6703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132561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561">
        <w:rPr>
          <w:rFonts w:ascii="Times New Roman" w:hAnsi="Times New Roman" w:cs="Times New Roman"/>
          <w:sz w:val="28"/>
          <w:szCs w:val="28"/>
        </w:rPr>
        <w:t xml:space="preserve">Одним из обязательных признаков получения взятки является предмет преступления - взятка, которая может быть выражена в деньгах, ценных бумагах, ином имуществе или выгодах имущественного характера. </w:t>
      </w:r>
    </w:p>
    <w:p w:rsidR="009B6703" w:rsidRDefault="009B670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7D53" w:rsidRDefault="00B47D5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Выгодами имущественного характера могут, например, считаться:</w:t>
      </w:r>
    </w:p>
    <w:p w:rsidR="00B47D53" w:rsidRDefault="00B47D5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занижение стоимости передаваемого имущества, приватизируемых объектов;</w:t>
      </w:r>
    </w:p>
    <w:p w:rsidR="00B47D53" w:rsidRDefault="00B47D5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арендных платежей, процентных ставок за пользование банковскими ссудами и т.п.</w:t>
      </w:r>
    </w:p>
    <w:p w:rsidR="00132561" w:rsidRPr="00132561" w:rsidRDefault="00132561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561">
        <w:rPr>
          <w:rFonts w:ascii="Times New Roman" w:hAnsi="Times New Roman" w:cs="Times New Roman"/>
          <w:sz w:val="28"/>
          <w:szCs w:val="28"/>
        </w:rPr>
        <w:t>Но в качестве взятки может выступить и подарок.</w:t>
      </w:r>
    </w:p>
    <w:p w:rsidR="00140B39" w:rsidRDefault="00140B39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39" w:rsidRPr="00140B39" w:rsidRDefault="00140B39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B39">
        <w:rPr>
          <w:rFonts w:ascii="Times New Roman" w:hAnsi="Times New Roman" w:cs="Times New Roman"/>
          <w:b/>
          <w:sz w:val="28"/>
          <w:szCs w:val="28"/>
        </w:rPr>
        <w:t>В чем основное отличие подарка от взятки?</w:t>
      </w:r>
    </w:p>
    <w:p w:rsidR="00140B39" w:rsidRDefault="00140B39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0B39" w:rsidRDefault="00132561" w:rsidP="00A629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561">
        <w:rPr>
          <w:rFonts w:ascii="Times New Roman" w:hAnsi="Times New Roman" w:cs="Times New Roman"/>
          <w:sz w:val="28"/>
          <w:szCs w:val="28"/>
        </w:rPr>
        <w:t>Основным отличием подарка от взятки является его безвозмездность</w:t>
      </w:r>
      <w:r w:rsidR="00140B39">
        <w:rPr>
          <w:rFonts w:ascii="Times New Roman" w:hAnsi="Times New Roman" w:cs="Times New Roman"/>
          <w:sz w:val="28"/>
          <w:szCs w:val="28"/>
        </w:rPr>
        <w:t>, т</w:t>
      </w:r>
      <w:r w:rsidRPr="00132561">
        <w:rPr>
          <w:rFonts w:ascii="Times New Roman" w:hAnsi="Times New Roman" w:cs="Times New Roman"/>
          <w:sz w:val="28"/>
          <w:szCs w:val="28"/>
        </w:rPr>
        <w:t xml:space="preserve">о есть, передавая подарок, даритель ничего не просит взамен. </w:t>
      </w:r>
    </w:p>
    <w:p w:rsidR="009B6703" w:rsidRDefault="009B670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703" w:rsidRDefault="009B6703" w:rsidP="00A629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561">
        <w:rPr>
          <w:rFonts w:ascii="Times New Roman" w:hAnsi="Times New Roman" w:cs="Times New Roman"/>
          <w:sz w:val="28"/>
          <w:szCs w:val="28"/>
        </w:rPr>
        <w:t xml:space="preserve">Взятка же дается за конкретное действие (бездействие) по службе или за общее благоприятствование в пользу дающего или представляемых им лиц. Таким образом, требуется связь между действием и взяткой. </w:t>
      </w:r>
      <w:r>
        <w:rPr>
          <w:rFonts w:ascii="Times New Roman" w:hAnsi="Times New Roman" w:cs="Times New Roman"/>
          <w:sz w:val="28"/>
          <w:szCs w:val="28"/>
        </w:rPr>
        <w:t>При взятке н</w:t>
      </w:r>
      <w:r w:rsidRPr="00132561">
        <w:rPr>
          <w:rFonts w:ascii="Times New Roman" w:hAnsi="Times New Roman" w:cs="Times New Roman"/>
          <w:sz w:val="28"/>
          <w:szCs w:val="28"/>
        </w:rPr>
        <w:t>е имеет значения, что было первым - получение взятки или определенное действие или сначала действие, а затем взятка. Главное, чтобы до совершения действия между лицами была договоренность.</w:t>
      </w:r>
      <w:r w:rsidRPr="009B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следует заметить,</w:t>
      </w:r>
      <w:r w:rsidRPr="009B6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стоимость подар</w:t>
      </w:r>
      <w:r w:rsidR="00A629B3">
        <w:rPr>
          <w:rFonts w:ascii="Times New Roman" w:hAnsi="Times New Roman" w:cs="Times New Roman"/>
          <w:sz w:val="28"/>
          <w:szCs w:val="28"/>
        </w:rPr>
        <w:t>ка, переданного в качестве взятки,</w:t>
      </w:r>
      <w:r>
        <w:rPr>
          <w:rFonts w:ascii="Times New Roman" w:hAnsi="Times New Roman" w:cs="Times New Roman"/>
          <w:sz w:val="28"/>
          <w:szCs w:val="28"/>
        </w:rPr>
        <w:t xml:space="preserve"> не имеет значение.</w:t>
      </w:r>
    </w:p>
    <w:p w:rsidR="00B47D53" w:rsidRDefault="00B47D53" w:rsidP="00132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561" w:rsidRPr="00132561" w:rsidRDefault="00132561" w:rsidP="001325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561">
        <w:rPr>
          <w:rFonts w:ascii="Times New Roman" w:hAnsi="Times New Roman" w:cs="Times New Roman"/>
          <w:sz w:val="28"/>
          <w:szCs w:val="28"/>
        </w:rPr>
        <w:t>__________________</w:t>
      </w:r>
    </w:p>
    <w:p w:rsidR="00295629" w:rsidRPr="00132561" w:rsidRDefault="00295629">
      <w:pPr>
        <w:rPr>
          <w:rFonts w:ascii="Times New Roman" w:hAnsi="Times New Roman" w:cs="Times New Roman"/>
          <w:sz w:val="28"/>
          <w:szCs w:val="28"/>
        </w:rPr>
      </w:pPr>
    </w:p>
    <w:sectPr w:rsidR="00295629" w:rsidRPr="00132561" w:rsidSect="004A22ED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25" w:rsidRDefault="00C81625" w:rsidP="009B6703">
      <w:pPr>
        <w:spacing w:after="0" w:line="240" w:lineRule="auto"/>
      </w:pPr>
      <w:r>
        <w:separator/>
      </w:r>
    </w:p>
  </w:endnote>
  <w:endnote w:type="continuationSeparator" w:id="0">
    <w:p w:rsidR="00C81625" w:rsidRDefault="00C81625" w:rsidP="009B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25" w:rsidRDefault="00C81625" w:rsidP="009B6703">
      <w:pPr>
        <w:spacing w:after="0" w:line="240" w:lineRule="auto"/>
      </w:pPr>
      <w:r>
        <w:separator/>
      </w:r>
    </w:p>
  </w:footnote>
  <w:footnote w:type="continuationSeparator" w:id="0">
    <w:p w:rsidR="00C81625" w:rsidRDefault="00C81625" w:rsidP="009B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349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22ED" w:rsidRPr="009B6703" w:rsidRDefault="00AC0C8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67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67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67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6A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B67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22ED" w:rsidRDefault="00C81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1"/>
    <w:rsid w:val="00023DEF"/>
    <w:rsid w:val="00132561"/>
    <w:rsid w:val="00140B39"/>
    <w:rsid w:val="001B6C3B"/>
    <w:rsid w:val="00295629"/>
    <w:rsid w:val="004543A5"/>
    <w:rsid w:val="006564DD"/>
    <w:rsid w:val="00770164"/>
    <w:rsid w:val="009B6703"/>
    <w:rsid w:val="00A629B3"/>
    <w:rsid w:val="00AC0C88"/>
    <w:rsid w:val="00B47D53"/>
    <w:rsid w:val="00C81625"/>
    <w:rsid w:val="00CE6A58"/>
    <w:rsid w:val="00C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05AF-9043-41F7-9AD5-BBBCE665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561"/>
  </w:style>
  <w:style w:type="paragraph" w:styleId="a5">
    <w:name w:val="footer"/>
    <w:basedOn w:val="a"/>
    <w:link w:val="a6"/>
    <w:uiPriority w:val="99"/>
    <w:unhideWhenUsed/>
    <w:rsid w:val="009B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0B940E38F07BF60FD848B5319E0230DBE3D163428B17CE890ADEC9F2732B9DECEE852F8F6322F7oCX9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Буримова</dc:creator>
  <cp:lastModifiedBy>Андрей Седов</cp:lastModifiedBy>
  <cp:revision>2</cp:revision>
  <dcterms:created xsi:type="dcterms:W3CDTF">2019-03-22T12:30:00Z</dcterms:created>
  <dcterms:modified xsi:type="dcterms:W3CDTF">2019-03-22T12:30:00Z</dcterms:modified>
</cp:coreProperties>
</file>